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D6A" w:rsidRDefault="00A20D6A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66725" cy="609600"/>
            <wp:effectExtent l="19050" t="0" r="9525" b="0"/>
            <wp:docPr id="1" name="Рисунок 1" descr="герб н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нов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D6A" w:rsidRDefault="00A20D6A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04D1" w:rsidRDefault="00CD4ED9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Р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Е Ш Е Н И Е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СОВЕТА ПЛАТНИРОВСКОГО СЕЛЬСКОГО ПОСЕЛЕНИЯ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КОРЕНОВСКОГО РАЙОНА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ED9" w:rsidRDefault="00CD4ED9" w:rsidP="00CD4ED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12</w:t>
      </w:r>
      <w:r w:rsidR="00E70329">
        <w:rPr>
          <w:rFonts w:ascii="Times New Roman" w:hAnsi="Times New Roman" w:cs="Times New Roman"/>
          <w:sz w:val="28"/>
          <w:szCs w:val="28"/>
        </w:rPr>
        <w:t xml:space="preserve"> ноября 2010 года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E70329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№95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ст.</w:t>
      </w:r>
      <w:r w:rsidR="00E703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Платнировская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ED9">
        <w:rPr>
          <w:rFonts w:ascii="Times New Roman" w:hAnsi="Times New Roman" w:cs="Times New Roman"/>
          <w:b/>
          <w:sz w:val="28"/>
          <w:szCs w:val="28"/>
        </w:rPr>
        <w:t xml:space="preserve">Об утверждении решения конкурсной комиссии по подведению итогов первого этапа краевого конкурса на звание «Лучший орган территориального общественного самоуправления» за 2010 год на территории </w:t>
      </w:r>
      <w:proofErr w:type="spellStart"/>
      <w:r w:rsidRPr="00CD4ED9">
        <w:rPr>
          <w:rFonts w:ascii="Times New Roman" w:hAnsi="Times New Roman" w:cs="Times New Roman"/>
          <w:b/>
          <w:sz w:val="28"/>
          <w:szCs w:val="28"/>
        </w:rPr>
        <w:t>Платнировского</w:t>
      </w:r>
      <w:proofErr w:type="spellEnd"/>
      <w:r w:rsidRPr="00CD4ED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CD4ED9">
        <w:rPr>
          <w:rFonts w:ascii="Times New Roman" w:hAnsi="Times New Roman" w:cs="Times New Roman"/>
          <w:b/>
          <w:sz w:val="28"/>
          <w:szCs w:val="28"/>
        </w:rPr>
        <w:t>Кореновского</w:t>
      </w:r>
      <w:proofErr w:type="spellEnd"/>
      <w:r w:rsidRPr="00CD4ED9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1C32" w:rsidRDefault="00CD4ED9" w:rsidP="00E70329">
      <w:pPr>
        <w:tabs>
          <w:tab w:val="left" w:pos="851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целях реализации статьи 27 Федерального Закона Российской Федерации от 6 октября 2003 года №131-ФЗ «Об общих принципах организации местного самоуправления в Российской Федерации», постановления Законодательного Собрания Краснодарского края</w:t>
      </w:r>
      <w:r w:rsidR="0058378F">
        <w:rPr>
          <w:rFonts w:ascii="Times New Roman" w:hAnsi="Times New Roman" w:cs="Times New Roman"/>
          <w:sz w:val="28"/>
          <w:szCs w:val="28"/>
        </w:rPr>
        <w:t xml:space="preserve"> от 28 февраля 2007 года №2939-П «О краевом конкурсе на звание «Лучший орган территориального общественного самоуправления», постановления</w:t>
      </w:r>
      <w:r w:rsidR="001C1C32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Кореновский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 от 4 мая 2010 года №629 «О конкурсе на</w:t>
      </w:r>
      <w:proofErr w:type="gramEnd"/>
      <w:r w:rsidR="001C1C32">
        <w:rPr>
          <w:rFonts w:ascii="Times New Roman" w:hAnsi="Times New Roman" w:cs="Times New Roman"/>
          <w:sz w:val="28"/>
          <w:szCs w:val="28"/>
        </w:rPr>
        <w:t xml:space="preserve"> звание «Лучший орган территориального общественного самоуправления муниципального образования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Кореновский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район», постановлении администрации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района от 11 мая 2010 года №129 «О конкурсе на звание «Лучший орган территориального общественного самоуправления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района», Совет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proofErr w:type="gramStart"/>
      <w:r w:rsidR="001C1C32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1C1C32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ил:</w:t>
      </w:r>
    </w:p>
    <w:p w:rsidR="00E70329" w:rsidRDefault="001C1C32" w:rsidP="00E70329">
      <w:pPr>
        <w:pStyle w:val="a3"/>
        <w:numPr>
          <w:ilvl w:val="0"/>
          <w:numId w:val="1"/>
        </w:numPr>
        <w:tabs>
          <w:tab w:val="left" w:pos="851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Утвердить решение конкурсной комиссии по подведению итогов первого этапа краевого конкурса на звание «Лучший орган территориального общественного самоуправления»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 от 3 ноября</w:t>
      </w:r>
      <w:r w:rsidR="0058378F" w:rsidRPr="001C1C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2010 года об определении победителем этапа краевого конкурса на звание «Лучший орган территориального общественного самоуправления»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(далее победитель </w:t>
      </w:r>
      <w:proofErr w:type="gramEnd"/>
    </w:p>
    <w:p w:rsidR="00E70329" w:rsidRDefault="00E70329" w:rsidP="00E70329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0329" w:rsidRDefault="00E70329" w:rsidP="00E70329">
      <w:pPr>
        <w:tabs>
          <w:tab w:val="left" w:pos="85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A20D6A" w:rsidRPr="00E70329" w:rsidRDefault="001C1C32" w:rsidP="00E70329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0329">
        <w:rPr>
          <w:rFonts w:ascii="Times New Roman" w:hAnsi="Times New Roman" w:cs="Times New Roman"/>
          <w:sz w:val="28"/>
          <w:szCs w:val="28"/>
        </w:rPr>
        <w:t xml:space="preserve">первого этапа конкурса) – территориального общественного самоуправления №1 </w:t>
      </w:r>
      <w:proofErr w:type="spellStart"/>
      <w:r w:rsidRPr="00E70329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Pr="00E703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830FC" w:rsidRPr="00E703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30FC" w:rsidRPr="00E70329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F830FC" w:rsidRPr="00E70329">
        <w:rPr>
          <w:rFonts w:ascii="Times New Roman" w:hAnsi="Times New Roman" w:cs="Times New Roman"/>
          <w:sz w:val="28"/>
          <w:szCs w:val="28"/>
        </w:rPr>
        <w:t xml:space="preserve"> района (председатель</w:t>
      </w:r>
    </w:p>
    <w:p w:rsidR="00F830FC" w:rsidRPr="00A20D6A" w:rsidRDefault="00F830FC" w:rsidP="00A20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0D6A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 – Серенко Антонина Михайловна).</w:t>
      </w:r>
    </w:p>
    <w:p w:rsidR="00F830FC" w:rsidRDefault="00F830FC" w:rsidP="001C1C3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представить настоящее решение и характеристику, отражающую деятельность органа территориального общественного самоуправления – победителя первого этапа конкурса в администрацию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и районную комиссию по подведению итогов краевого конкурса на звание «Лучший орган территориального общественного самоуправления».</w:t>
      </w:r>
    </w:p>
    <w:p w:rsidR="00F830FC" w:rsidRDefault="00F830FC" w:rsidP="001C1C3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на постоянную комиссию по промышленности, транспорту, связи, строительству, жилищно-коммунальному хозяйству и предпринимательству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Бахарев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F830FC" w:rsidRDefault="00F830FC" w:rsidP="001C1C3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обнародования.</w:t>
      </w:r>
    </w:p>
    <w:p w:rsidR="00F830FC" w:rsidRDefault="00F830FC" w:rsidP="00F830FC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Л.Н.Богославец</w:t>
      </w:r>
      <w:proofErr w:type="spellEnd"/>
    </w:p>
    <w:p w:rsidR="00F830FC" w:rsidRPr="001C1C32" w:rsidRDefault="00F830FC" w:rsidP="00F830FC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CD4ED9" w:rsidRPr="00CD4ED9" w:rsidRDefault="00CD4ED9" w:rsidP="00CD4ED9">
      <w:pPr>
        <w:rPr>
          <w:rFonts w:ascii="Times New Roman" w:hAnsi="Times New Roman" w:cs="Times New Roman"/>
          <w:b/>
          <w:sz w:val="36"/>
          <w:szCs w:val="36"/>
        </w:rPr>
      </w:pPr>
    </w:p>
    <w:sectPr w:rsidR="00CD4ED9" w:rsidRPr="00CD4ED9" w:rsidSect="00E7032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E14DB"/>
    <w:multiLevelType w:val="hybridMultilevel"/>
    <w:tmpl w:val="83FAA708"/>
    <w:lvl w:ilvl="0" w:tplc="3D1E11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4ED9"/>
    <w:rsid w:val="001C1C32"/>
    <w:rsid w:val="002D60E1"/>
    <w:rsid w:val="0058378F"/>
    <w:rsid w:val="0087610C"/>
    <w:rsid w:val="00A20D6A"/>
    <w:rsid w:val="00A904D1"/>
    <w:rsid w:val="00CD4ED9"/>
    <w:rsid w:val="00E70329"/>
    <w:rsid w:val="00E7298E"/>
    <w:rsid w:val="00F83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C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0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0D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</cp:revision>
  <dcterms:created xsi:type="dcterms:W3CDTF">2010-11-22T12:48:00Z</dcterms:created>
  <dcterms:modified xsi:type="dcterms:W3CDTF">2010-12-01T05:04:00Z</dcterms:modified>
</cp:coreProperties>
</file>